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E9" w:rsidRDefault="00000CE9" w:rsidP="00DC16DA">
      <w:pPr>
        <w:jc w:val="both"/>
        <w:rPr>
          <w:rFonts w:ascii="Times New Roman" w:hAnsi="Times New Roman"/>
          <w:lang w:val="en-US"/>
        </w:rPr>
      </w:pPr>
    </w:p>
    <w:p w:rsidR="00006240" w:rsidRDefault="00006240" w:rsidP="00DC16DA">
      <w:pPr>
        <w:jc w:val="both"/>
        <w:rPr>
          <w:rFonts w:ascii="Times New Roman" w:hAnsi="Times New Roman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486D" w:rsidRPr="0017486D" w:rsidRDefault="0017486D" w:rsidP="005C6E3D">
      <w:pPr>
        <w:tabs>
          <w:tab w:val="left" w:pos="3969"/>
        </w:tabs>
        <w:rPr>
          <w:rFonts w:ascii="Times New Roman" w:hAnsi="Times New Roman"/>
          <w:b/>
          <w:szCs w:val="20"/>
        </w:rPr>
      </w:pPr>
      <w:r w:rsidRPr="0017486D">
        <w:rPr>
          <w:rFonts w:ascii="Times New Roman" w:hAnsi="Times New Roman"/>
          <w:b/>
          <w:szCs w:val="20"/>
        </w:rPr>
        <w:tab/>
      </w:r>
      <w:r w:rsidR="00A2605B">
        <w:rPr>
          <w:rFonts w:ascii="Times New Roman" w:hAnsi="Times New Roman"/>
          <w:b/>
          <w:szCs w:val="20"/>
        </w:rPr>
        <w:tab/>
      </w:r>
      <w:r w:rsidR="00A2605B">
        <w:rPr>
          <w:rFonts w:ascii="Times New Roman" w:hAnsi="Times New Roman"/>
          <w:b/>
          <w:szCs w:val="20"/>
        </w:rPr>
        <w:tab/>
      </w:r>
      <w:r w:rsidR="00A2605B">
        <w:rPr>
          <w:rFonts w:ascii="Times New Roman" w:hAnsi="Times New Roman"/>
          <w:b/>
          <w:szCs w:val="20"/>
        </w:rPr>
        <w:tab/>
      </w:r>
      <w:r w:rsidR="00A2605B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>УТВЪРЖДАВАМ:…………………….</w:t>
      </w:r>
    </w:p>
    <w:p w:rsidR="0017486D" w:rsidRPr="0017486D" w:rsidRDefault="0017486D" w:rsidP="0017486D">
      <w:pPr>
        <w:rPr>
          <w:rFonts w:ascii="Times New Roman" w:hAnsi="Times New Roman"/>
          <w:b/>
          <w:szCs w:val="20"/>
        </w:rPr>
      </w:pP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  <w:t>/</w:t>
      </w:r>
      <w:r w:rsidR="00A2605B">
        <w:rPr>
          <w:rFonts w:ascii="Times New Roman" w:hAnsi="Times New Roman"/>
          <w:b/>
          <w:szCs w:val="20"/>
        </w:rPr>
        <w:t>Иван Демиревски</w:t>
      </w:r>
      <w:r w:rsidRPr="0017486D">
        <w:rPr>
          <w:rFonts w:ascii="Times New Roman" w:hAnsi="Times New Roman"/>
          <w:b/>
          <w:szCs w:val="20"/>
        </w:rPr>
        <w:t>/</w:t>
      </w:r>
    </w:p>
    <w:p w:rsidR="00954CB7" w:rsidRDefault="0017486D" w:rsidP="00954CB7">
      <w:pPr>
        <w:ind w:firstLine="709"/>
        <w:jc w:val="center"/>
        <w:rPr>
          <w:rFonts w:ascii="Times New Roman" w:hAnsi="Times New Roman"/>
          <w:b/>
          <w:szCs w:val="20"/>
        </w:rPr>
      </w:pP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="00954CB7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>Председател Адм</w:t>
      </w:r>
      <w:r w:rsidR="00954CB7">
        <w:rPr>
          <w:rFonts w:ascii="Times New Roman" w:hAnsi="Times New Roman"/>
          <w:b/>
          <w:szCs w:val="20"/>
        </w:rPr>
        <w:t xml:space="preserve">инистративен съд – </w:t>
      </w:r>
    </w:p>
    <w:p w:rsidR="00F01280" w:rsidRDefault="00F01280" w:rsidP="00F01280">
      <w:pPr>
        <w:tabs>
          <w:tab w:val="left" w:pos="2835"/>
          <w:tab w:val="left" w:pos="3261"/>
          <w:tab w:val="left" w:pos="3969"/>
        </w:tabs>
        <w:ind w:firstLine="709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 w:rsidR="0017486D" w:rsidRPr="0017486D">
        <w:rPr>
          <w:rFonts w:ascii="Times New Roman" w:hAnsi="Times New Roman"/>
          <w:b/>
          <w:szCs w:val="20"/>
        </w:rPr>
        <w:t>Кюстендил</w:t>
      </w:r>
      <w:r w:rsidR="0017486D" w:rsidRPr="0017486D">
        <w:rPr>
          <w:rFonts w:ascii="Times New Roman" w:hAnsi="Times New Roman"/>
          <w:b/>
          <w:szCs w:val="20"/>
        </w:rPr>
        <w:tab/>
      </w:r>
      <w:r w:rsidR="00A45C0D">
        <w:rPr>
          <w:rFonts w:ascii="Times New Roman" w:hAnsi="Times New Roman"/>
          <w:b/>
          <w:szCs w:val="20"/>
        </w:rPr>
        <w:tab/>
      </w:r>
      <w:r w:rsidR="00A45C0D">
        <w:rPr>
          <w:rFonts w:ascii="Times New Roman" w:hAnsi="Times New Roman"/>
          <w:b/>
          <w:szCs w:val="20"/>
        </w:rPr>
        <w:tab/>
      </w:r>
      <w:r w:rsidR="00983EFF">
        <w:rPr>
          <w:rFonts w:ascii="Times New Roman" w:hAnsi="Times New Roman"/>
          <w:b/>
          <w:szCs w:val="20"/>
        </w:rPr>
        <w:tab/>
      </w:r>
    </w:p>
    <w:p w:rsidR="00983EFF" w:rsidRPr="00F01280" w:rsidRDefault="00F01280" w:rsidP="00F01280">
      <w:pPr>
        <w:tabs>
          <w:tab w:val="left" w:pos="2835"/>
          <w:tab w:val="left" w:pos="3261"/>
          <w:tab w:val="left" w:pos="3969"/>
        </w:tabs>
        <w:ind w:firstLine="709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</w:p>
    <w:p w:rsidR="00983EFF" w:rsidRDefault="00983EFF" w:rsidP="00983EFF">
      <w:pPr>
        <w:jc w:val="both"/>
        <w:rPr>
          <w:rFonts w:ascii="Times New Roman" w:hAnsi="Times New Roman"/>
        </w:rPr>
      </w:pPr>
    </w:p>
    <w:p w:rsidR="0017486D" w:rsidRDefault="0017486D" w:rsidP="0017486D">
      <w:pPr>
        <w:ind w:left="1416" w:firstLine="708"/>
        <w:rPr>
          <w:rFonts w:ascii="Times New Roman" w:hAnsi="Times New Roman"/>
          <w:b/>
          <w:szCs w:val="20"/>
        </w:rPr>
      </w:pPr>
    </w:p>
    <w:p w:rsidR="00983EFF" w:rsidRPr="0017486D" w:rsidRDefault="00983EFF" w:rsidP="0017486D">
      <w:pPr>
        <w:ind w:left="1416" w:firstLine="708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</w:p>
    <w:p w:rsidR="0017486D" w:rsidRPr="0017486D" w:rsidRDefault="0017486D" w:rsidP="0017486D">
      <w:pPr>
        <w:ind w:left="1416" w:firstLine="708"/>
        <w:rPr>
          <w:rFonts w:ascii="Times New Roman" w:hAnsi="Times New Roman"/>
          <w:b/>
          <w:szCs w:val="20"/>
        </w:rPr>
      </w:pP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</w:p>
    <w:p w:rsidR="0017486D" w:rsidRPr="0017486D" w:rsidRDefault="0017486D" w:rsidP="0017486D">
      <w:pPr>
        <w:ind w:left="708" w:firstLine="708"/>
        <w:rPr>
          <w:rFonts w:ascii="Times New Roman" w:hAnsi="Times New Roman"/>
          <w:b/>
          <w:szCs w:val="20"/>
        </w:rPr>
      </w:pPr>
      <w:r w:rsidRPr="0017486D">
        <w:rPr>
          <w:rFonts w:ascii="Times New Roman" w:hAnsi="Times New Roman"/>
          <w:b/>
          <w:szCs w:val="20"/>
        </w:rPr>
        <w:tab/>
      </w:r>
    </w:p>
    <w:p w:rsidR="0017486D" w:rsidRPr="0017486D" w:rsidRDefault="0017486D" w:rsidP="0017486D">
      <w:pPr>
        <w:rPr>
          <w:rFonts w:ascii="Times New Roman" w:hAnsi="Times New Roman"/>
          <w:b/>
          <w:szCs w:val="20"/>
        </w:rPr>
      </w:pPr>
    </w:p>
    <w:p w:rsidR="0017486D" w:rsidRPr="0017486D" w:rsidRDefault="0017486D" w:rsidP="0017486D">
      <w:pP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  <w:szCs w:val="20"/>
        </w:rPr>
        <w:tab/>
      </w:r>
      <w:r w:rsidRPr="0017486D">
        <w:rPr>
          <w:rFonts w:ascii="Times New Roman" w:hAnsi="Times New Roman"/>
          <w:b/>
        </w:rPr>
        <w:t>ДЛЪЖНОСТНА ХАРАКТЕРИСТИКА</w:t>
      </w:r>
    </w:p>
    <w:p w:rsidR="0017486D" w:rsidRPr="0017486D" w:rsidRDefault="0017486D" w:rsidP="0017486D">
      <w:pP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</w:r>
    </w:p>
    <w:p w:rsidR="0017486D" w:rsidRPr="0017486D" w:rsidRDefault="0017486D" w:rsidP="0017486D">
      <w:pP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</w:r>
    </w:p>
    <w:p w:rsidR="0017486D" w:rsidRPr="0017486D" w:rsidRDefault="0017486D" w:rsidP="0017486D">
      <w:pPr>
        <w:rPr>
          <w:rFonts w:ascii="Times New Roman" w:hAnsi="Times New Roman"/>
          <w:b/>
          <w:szCs w:val="20"/>
        </w:rPr>
      </w:pPr>
    </w:p>
    <w:p w:rsidR="0017486D" w:rsidRPr="0017486D" w:rsidRDefault="0017486D" w:rsidP="0017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 xml:space="preserve">ДЛЪЖНОСТ: СЪДЕБЕН АРХИВАР </w:t>
      </w:r>
    </w:p>
    <w:p w:rsidR="0017486D" w:rsidRPr="0017486D" w:rsidRDefault="0017486D" w:rsidP="0017486D">
      <w:pPr>
        <w:rPr>
          <w:rFonts w:ascii="Times New Roman" w:hAnsi="Times New Roman"/>
          <w:b/>
        </w:rPr>
      </w:pPr>
    </w:p>
    <w:p w:rsidR="0017486D" w:rsidRPr="0017486D" w:rsidRDefault="0017486D" w:rsidP="0017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 xml:space="preserve">КОД по НКПД – </w:t>
      </w:r>
      <w:r w:rsidR="00A2605B">
        <w:rPr>
          <w:rFonts w:ascii="Times New Roman" w:hAnsi="Times New Roman"/>
          <w:b/>
        </w:rPr>
        <w:t>4415</w:t>
      </w:r>
      <w:r w:rsidRPr="0017486D">
        <w:rPr>
          <w:rFonts w:ascii="Times New Roman" w:hAnsi="Times New Roman"/>
          <w:b/>
        </w:rPr>
        <w:t xml:space="preserve"> </w:t>
      </w:r>
      <w:r w:rsidR="00A2605B">
        <w:rPr>
          <w:rFonts w:ascii="Times New Roman" w:hAnsi="Times New Roman"/>
          <w:b/>
        </w:rPr>
        <w:t>3</w:t>
      </w:r>
      <w:r w:rsidRPr="0017486D">
        <w:rPr>
          <w:rFonts w:ascii="Times New Roman" w:hAnsi="Times New Roman"/>
          <w:b/>
        </w:rPr>
        <w:t>00</w:t>
      </w:r>
      <w:r w:rsidR="00A2605B">
        <w:rPr>
          <w:rFonts w:ascii="Times New Roman" w:hAnsi="Times New Roman"/>
          <w:b/>
        </w:rPr>
        <w:t>2</w:t>
      </w:r>
    </w:p>
    <w:p w:rsidR="0017486D" w:rsidRPr="0017486D" w:rsidRDefault="0017486D" w:rsidP="0017486D">
      <w:pPr>
        <w:rPr>
          <w:rFonts w:ascii="Times New Roman" w:hAnsi="Times New Roman"/>
          <w:b/>
          <w:szCs w:val="20"/>
        </w:rPr>
      </w:pPr>
    </w:p>
    <w:p w:rsidR="0017486D" w:rsidRPr="0017486D" w:rsidRDefault="0017486D" w:rsidP="0017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 xml:space="preserve">Вид на длъжността по ЕК:   </w:t>
      </w:r>
      <w:r w:rsidR="00C7554F">
        <w:rPr>
          <w:rFonts w:ascii="Times New Roman" w:hAnsi="Times New Roman"/>
          <w:b/>
        </w:rPr>
        <w:t>СПЕЦИАЛИЗИРАНА ИНФОРМАЦИЯ</w:t>
      </w:r>
    </w:p>
    <w:p w:rsidR="0017486D" w:rsidRPr="0017486D" w:rsidRDefault="0017486D" w:rsidP="0017486D">
      <w:pPr>
        <w:rPr>
          <w:rFonts w:ascii="Times New Roman" w:hAnsi="Times New Roman"/>
          <w:b/>
          <w:szCs w:val="20"/>
        </w:rPr>
      </w:pPr>
    </w:p>
    <w:p w:rsidR="0017486D" w:rsidRPr="0017486D" w:rsidRDefault="0017486D" w:rsidP="0017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</w:rPr>
      </w:pPr>
      <w:r w:rsidRPr="0017486D">
        <w:rPr>
          <w:rFonts w:ascii="Times New Roman" w:hAnsi="Times New Roman"/>
          <w:b/>
        </w:rPr>
        <w:t xml:space="preserve">Ранг: </w:t>
      </w: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  <w:t>Минимален: V</w:t>
      </w:r>
      <w:r w:rsidRPr="0017486D">
        <w:rPr>
          <w:rFonts w:ascii="Times New Roman" w:hAnsi="Times New Roman"/>
          <w:b/>
        </w:rPr>
        <w:tab/>
      </w:r>
      <w:r w:rsidRPr="0017486D">
        <w:rPr>
          <w:rFonts w:ascii="Times New Roman" w:hAnsi="Times New Roman"/>
          <w:b/>
        </w:rPr>
        <w:tab/>
        <w:t>Максимален: І</w:t>
      </w:r>
    </w:p>
    <w:p w:rsidR="0017486D" w:rsidRDefault="0017486D" w:rsidP="00441C80">
      <w:pPr>
        <w:rPr>
          <w:rFonts w:ascii="Times New Roman" w:hAnsi="Times New Roman"/>
          <w:b/>
          <w:szCs w:val="20"/>
          <w:u w:val="single"/>
        </w:rPr>
      </w:pPr>
    </w:p>
    <w:p w:rsidR="0090373B" w:rsidRDefault="00441C80" w:rsidP="00903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 xml:space="preserve">Минимални изисквания за заемна на </w:t>
      </w:r>
      <w:proofErr w:type="spellStart"/>
      <w:r>
        <w:rPr>
          <w:rFonts w:ascii="Times New Roman" w:hAnsi="Times New Roman"/>
          <w:b/>
          <w:szCs w:val="20"/>
          <w:u w:val="single"/>
        </w:rPr>
        <w:t>длъожността</w:t>
      </w:r>
      <w:proofErr w:type="spellEnd"/>
      <w:r>
        <w:rPr>
          <w:rFonts w:ascii="Times New Roman" w:hAnsi="Times New Roman"/>
          <w:b/>
          <w:szCs w:val="20"/>
          <w:u w:val="single"/>
        </w:rPr>
        <w:t xml:space="preserve">: </w:t>
      </w:r>
      <w:r w:rsidR="0090373B">
        <w:rPr>
          <w:rFonts w:ascii="Times New Roman" w:hAnsi="Times New Roman"/>
          <w:b/>
          <w:szCs w:val="20"/>
          <w:u w:val="single"/>
        </w:rPr>
        <w:t xml:space="preserve">              </w:t>
      </w:r>
    </w:p>
    <w:p w:rsidR="00441C80" w:rsidRPr="0017486D" w:rsidRDefault="0090373B" w:rsidP="00903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</w:rPr>
        <w:t xml:space="preserve">Образователна степен: Средно </w:t>
      </w:r>
      <w:r>
        <w:rPr>
          <w:rFonts w:ascii="Times New Roman" w:hAnsi="Times New Roman"/>
          <w:b/>
          <w:szCs w:val="20"/>
          <w:u w:val="single"/>
        </w:rPr>
        <w:t xml:space="preserve">                                                 </w:t>
      </w:r>
    </w:p>
    <w:p w:rsidR="0017486D" w:rsidRPr="0090373B" w:rsidRDefault="0017486D" w:rsidP="0090373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60963" w:rsidRPr="00C60963" w:rsidRDefault="0017486D" w:rsidP="00C60963">
      <w:pPr>
        <w:pStyle w:val="ac"/>
        <w:numPr>
          <w:ilvl w:val="0"/>
          <w:numId w:val="5"/>
        </w:numPr>
        <w:autoSpaceDE w:val="0"/>
        <w:autoSpaceDN w:val="0"/>
        <w:adjustRightInd w:val="0"/>
        <w:ind w:left="1134" w:hanging="425"/>
        <w:jc w:val="both"/>
        <w:rPr>
          <w:rFonts w:ascii="Times New Roman" w:eastAsiaTheme="minorHAnsi" w:hAnsi="Times New Roman"/>
          <w:b/>
          <w:lang w:eastAsia="en-US"/>
        </w:rPr>
      </w:pPr>
      <w:r w:rsidRPr="00C60963">
        <w:rPr>
          <w:rFonts w:ascii="Times New Roman" w:eastAsiaTheme="minorHAnsi" w:hAnsi="Times New Roman"/>
          <w:b/>
          <w:lang w:eastAsia="en-US"/>
        </w:rPr>
        <w:t>Изисквания за заеманата длъжност</w:t>
      </w:r>
    </w:p>
    <w:p w:rsidR="00C60963" w:rsidRDefault="00C60963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За длъжността съдебен архивар се назначава лице, което е: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е пълнолетен български гражданин;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има завършено средно образование и компютърна грамотност;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</w:t>
      </w:r>
      <w:r w:rsidR="007C06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е осъждано на лишаване от свобода за умишлено престъпление от общ характер;</w:t>
      </w:r>
    </w:p>
    <w:p w:rsidR="0017486D" w:rsidRDefault="0017486D" w:rsidP="0075110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</w:t>
      </w:r>
      <w:r w:rsidR="0075110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е поставено под запрещение;</w:t>
      </w:r>
    </w:p>
    <w:p w:rsidR="0075110D" w:rsidRPr="00612890" w:rsidRDefault="0075110D" w:rsidP="0075110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не е осъждано за умишлено престъпление от общ характер.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</w:t>
      </w:r>
      <w:r w:rsidR="0075110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е лишено </w:t>
      </w:r>
      <w:r w:rsidR="0075110D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съответен ред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от правото да заема определена длъжност;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 е в йерархическа връзка на ръководство и контрол със съпруга, с роднини по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права линия без ограничения, по съребрена линия до четвърта степен включително или по</w:t>
      </w:r>
      <w:r w:rsidR="003E6CE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сватовство до четвърта степен включително;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 е едноличен търговец, неограничено отговорен съдружник в търговско</w:t>
      </w:r>
    </w:p>
    <w:p w:rsid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дружество, управител или изпълнителен член на търговско дружество, търговски</w:t>
      </w:r>
      <w:r w:rsidR="003E6CE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пълномощник, търговски представител/ прокурист/, </w:t>
      </w:r>
      <w:r w:rsidR="0052266E">
        <w:rPr>
          <w:rFonts w:ascii="Times New Roman" w:eastAsiaTheme="minorHAnsi" w:hAnsi="Times New Roman"/>
          <w:sz w:val="24"/>
          <w:szCs w:val="24"/>
          <w:lang w:eastAsia="en-US"/>
        </w:rPr>
        <w:t xml:space="preserve">търговски посредник,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ликвидатор или синдик</w:t>
      </w:r>
      <w:r w:rsidR="0052266E">
        <w:rPr>
          <w:rFonts w:ascii="Times New Roman" w:eastAsiaTheme="minorHAnsi" w:hAnsi="Times New Roman"/>
          <w:sz w:val="24"/>
          <w:szCs w:val="24"/>
          <w:lang w:eastAsia="en-US"/>
        </w:rPr>
        <w:t>, член на орган на управление и контрол на търговско дружество или кооперация;</w:t>
      </w:r>
    </w:p>
    <w:p w:rsidR="007C06F2" w:rsidRPr="0017486D" w:rsidRDefault="007C06F2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н</w:t>
      </w:r>
      <w:r w:rsidRPr="007C06F2">
        <w:rPr>
          <w:rFonts w:ascii="Times New Roman" w:eastAsiaTheme="minorHAnsi" w:hAnsi="Times New Roman"/>
          <w:sz w:val="24"/>
          <w:szCs w:val="24"/>
          <w:lang w:eastAsia="en-US"/>
        </w:rPr>
        <w:t xml:space="preserve">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е </w:t>
      </w:r>
      <w:r w:rsidRPr="007C06F2">
        <w:rPr>
          <w:rFonts w:ascii="Times New Roman" w:eastAsiaTheme="minorHAnsi" w:hAnsi="Times New Roman"/>
          <w:sz w:val="24"/>
          <w:szCs w:val="24"/>
          <w:lang w:eastAsia="en-US"/>
        </w:rPr>
        <w:t>съветник в общински съвет;</w:t>
      </w:r>
    </w:p>
    <w:p w:rsid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не заема ръководна или контролна длъжност на национално равнище в политическа</w:t>
      </w:r>
      <w:r w:rsidR="005226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партия;</w:t>
      </w:r>
    </w:p>
    <w:p w:rsidR="00C60963" w:rsidRPr="0017486D" w:rsidRDefault="00E9012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не </w:t>
      </w:r>
      <w:r w:rsidRPr="00E90128">
        <w:rPr>
          <w:rFonts w:ascii="Times New Roman" w:eastAsiaTheme="minorHAnsi" w:hAnsi="Times New Roman"/>
          <w:sz w:val="24"/>
          <w:szCs w:val="24"/>
          <w:lang w:eastAsia="en-US"/>
        </w:rPr>
        <w:t>работи по трудово правоотношение при друг работодател, освен като преподавател във висше училище;</w:t>
      </w:r>
    </w:p>
    <w:p w:rsidR="0017486D" w:rsidRDefault="00C60963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val="en-GB" w:eastAsia="en-US"/>
        </w:rPr>
        <w:t>II</w:t>
      </w:r>
      <w:r w:rsidR="0017486D" w:rsidRPr="0017486D">
        <w:rPr>
          <w:rFonts w:ascii="Times New Roman" w:eastAsiaTheme="minorHAnsi" w:hAnsi="Times New Roman"/>
          <w:b/>
          <w:lang w:eastAsia="en-US"/>
        </w:rPr>
        <w:t xml:space="preserve">. </w:t>
      </w:r>
      <w:r w:rsidR="0052266E" w:rsidRPr="00C60963">
        <w:rPr>
          <w:rFonts w:ascii="Times New Roman" w:eastAsiaTheme="minorHAnsi" w:hAnsi="Times New Roman"/>
          <w:b/>
          <w:lang w:eastAsia="en-US"/>
        </w:rPr>
        <w:t>Основни функции</w:t>
      </w:r>
    </w:p>
    <w:p w:rsidR="00C60963" w:rsidRPr="0017486D" w:rsidRDefault="00C60963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lang w:eastAsia="en-US"/>
        </w:rPr>
      </w:pPr>
    </w:p>
    <w:p w:rsidR="0017486D" w:rsidRDefault="00E26BC0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</w:rPr>
        <w:t>О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сигурява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съхраняването на всички свършени дела, деловодни книги и всички други документи, създавани в резултат на дейността и във връзка с осъществяването на функциите на структурните звена на съда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60963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</w:p>
    <w:p w:rsidR="00C60963" w:rsidRPr="0017486D" w:rsidRDefault="00C60963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:rsidR="0017486D" w:rsidRPr="00C60963" w:rsidRDefault="0017486D" w:rsidP="00C60963">
      <w:pPr>
        <w:pStyle w:val="ac"/>
        <w:numPr>
          <w:ilvl w:val="0"/>
          <w:numId w:val="6"/>
        </w:numPr>
        <w:autoSpaceDE w:val="0"/>
        <w:autoSpaceDN w:val="0"/>
        <w:adjustRightInd w:val="0"/>
        <w:ind w:left="1134" w:hanging="425"/>
        <w:jc w:val="both"/>
        <w:rPr>
          <w:rFonts w:ascii="Times New Roman" w:eastAsiaTheme="minorHAnsi" w:hAnsi="Times New Roman"/>
          <w:b/>
          <w:lang w:val="en-GB" w:eastAsia="en-US"/>
        </w:rPr>
      </w:pPr>
      <w:r w:rsidRPr="00C60963">
        <w:rPr>
          <w:rFonts w:ascii="Times New Roman" w:eastAsiaTheme="minorHAnsi" w:hAnsi="Times New Roman"/>
          <w:b/>
          <w:lang w:eastAsia="en-US"/>
        </w:rPr>
        <w:t>Основни длъжностни задължения</w:t>
      </w:r>
    </w:p>
    <w:p w:rsidR="00C60963" w:rsidRPr="00C60963" w:rsidRDefault="00C60963" w:rsidP="00C60963">
      <w:pPr>
        <w:pStyle w:val="ac"/>
        <w:autoSpaceDE w:val="0"/>
        <w:autoSpaceDN w:val="0"/>
        <w:adjustRightInd w:val="0"/>
        <w:ind w:left="1429"/>
        <w:jc w:val="both"/>
        <w:rPr>
          <w:rFonts w:ascii="Times New Roman" w:eastAsiaTheme="minorHAnsi" w:hAnsi="Times New Roman"/>
          <w:b/>
          <w:lang w:val="en-GB" w:eastAsia="en-US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1.Приема от служба “Деловодство” свършените през предходната година дела и</w:t>
      </w:r>
    </w:p>
    <w:p w:rsidR="006772FD" w:rsidRDefault="0017486D" w:rsidP="00AB7C3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приключените деловодни книги</w:t>
      </w:r>
      <w:r w:rsidR="006772F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7486D" w:rsidRPr="0017486D" w:rsidRDefault="006772FD" w:rsidP="006772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 Приема и съхранява приключилите номенклатурни канцеларски дела</w:t>
      </w:r>
      <w:r w:rsidR="00417C97">
        <w:rPr>
          <w:rFonts w:ascii="Times New Roman" w:eastAsiaTheme="minorHAnsi" w:hAnsi="Times New Roman"/>
          <w:sz w:val="24"/>
          <w:szCs w:val="24"/>
          <w:lang w:eastAsia="en-US"/>
        </w:rPr>
        <w:t>, образувани от дела на общата администрация.</w:t>
      </w:r>
    </w:p>
    <w:p w:rsidR="0017486D" w:rsidRPr="0017486D" w:rsidRDefault="00417C97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.Води архивна книга: вписва необходимата информация /архивни номера и дати/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B47A4">
        <w:rPr>
          <w:rFonts w:ascii="Times New Roman" w:eastAsiaTheme="minorHAnsi" w:hAnsi="Times New Roman"/>
          <w:sz w:val="24"/>
          <w:szCs w:val="24"/>
          <w:lang w:eastAsia="en-US"/>
        </w:rPr>
        <w:t>автоматизираната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 деловодна програма;</w:t>
      </w:r>
    </w:p>
    <w:p w:rsidR="0017486D" w:rsidRPr="0017486D" w:rsidRDefault="00417C97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Премества и поддържа архивираните дела в архивното помещение, отговаря за</w:t>
      </w:r>
      <w:r w:rsidR="00B75D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съхраняването на предадените дела, книги и документи;</w:t>
      </w:r>
    </w:p>
    <w:p w:rsidR="0017486D" w:rsidRPr="0017486D" w:rsidRDefault="00417C97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Извършва всички видове справки по предадените дела, книги и документи и издава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удостоверения, писма и др.видове документи по тях;</w:t>
      </w:r>
    </w:p>
    <w:p w:rsidR="0017486D" w:rsidRPr="0017486D" w:rsidRDefault="00417C97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Изготвя писмата, с които изпраща по разпореждане на съда архивираните дела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други органи и следи за срочното им връщане;</w:t>
      </w:r>
    </w:p>
    <w:p w:rsidR="0017486D" w:rsidRDefault="00417C97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Отговаря за съхраняването на документите след изтичане на срока за съхраняване на</w:t>
      </w:r>
      <w:r w:rsidR="00373A5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делата;</w:t>
      </w:r>
    </w:p>
    <w:p w:rsidR="00373A53" w:rsidRPr="0017486D" w:rsidRDefault="00373A53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8. Извършва преглеждане и унищожаване на делата с изтекъл срок на съхранение след утвърждаване на акт, изготвен от комисия, назначена със заповед на административния ръководител. </w:t>
      </w:r>
    </w:p>
    <w:p w:rsidR="0017486D" w:rsidRPr="0017486D" w:rsidRDefault="00827784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. Участва в </w:t>
      </w:r>
      <w:r w:rsidR="00417C97">
        <w:rPr>
          <w:rFonts w:ascii="Times New Roman" w:eastAsiaTheme="minorHAnsi" w:hAnsi="Times New Roman"/>
          <w:sz w:val="24"/>
          <w:szCs w:val="24"/>
          <w:lang w:eastAsia="en-US"/>
        </w:rPr>
        <w:t>експертизата на ценност</w:t>
      </w:r>
      <w:r w:rsidR="00373A53">
        <w:rPr>
          <w:rFonts w:ascii="Times New Roman" w:eastAsiaTheme="minorHAnsi" w:hAnsi="Times New Roman"/>
          <w:sz w:val="24"/>
          <w:szCs w:val="24"/>
          <w:lang w:eastAsia="en-US"/>
        </w:rPr>
        <w:t>та на документите в съда;</w:t>
      </w:r>
    </w:p>
    <w:p w:rsidR="0017486D" w:rsidRPr="0017486D" w:rsidRDefault="00827784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.Организира и поддържа архивното помещение и освобождава място за нови дел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а, о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пределя и заявява годишните нужди от папки, етикети и картони; </w:t>
      </w:r>
    </w:p>
    <w:p w:rsidR="0017486D" w:rsidRPr="0017486D" w:rsidRDefault="00827784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.Поддържа архива от документи и вещи, които не са публично достояние и води опис</w:t>
      </w:r>
      <w:r w:rsidR="00373A5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на тези вещи и документи. Тези вещи и документи се отдават единствено с разрешение на</w:t>
      </w:r>
      <w:r w:rsidR="00373A5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съда;</w:t>
      </w:r>
    </w:p>
    <w:p w:rsidR="00391C4D" w:rsidRDefault="00827784" w:rsidP="00391C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12. Издава преписи на съдебни актове по архивните дела;</w:t>
      </w:r>
    </w:p>
    <w:p w:rsidR="00391C4D" w:rsidRPr="00391C4D" w:rsidRDefault="00391C4D" w:rsidP="00391C4D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  <w:lang w:val="x-none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13. П</w:t>
      </w:r>
      <w:proofErr w:type="spellStart"/>
      <w:r w:rsidRPr="00391C4D">
        <w:rPr>
          <w:rFonts w:ascii="Times New Roman" w:eastAsiaTheme="minorEastAsia" w:hAnsi="Times New Roman"/>
          <w:sz w:val="24"/>
          <w:szCs w:val="24"/>
          <w:lang w:val="x-none"/>
        </w:rPr>
        <w:t>одготвя</w:t>
      </w:r>
      <w:proofErr w:type="spellEnd"/>
      <w:r w:rsidRPr="00391C4D">
        <w:rPr>
          <w:rFonts w:ascii="Times New Roman" w:eastAsiaTheme="minorEastAsia" w:hAnsi="Times New Roman"/>
          <w:sz w:val="24"/>
          <w:szCs w:val="24"/>
          <w:lang w:val="x-none"/>
        </w:rPr>
        <w:t xml:space="preserve"> и предава документи в териториалната дирекция "Архив";</w:t>
      </w:r>
    </w:p>
    <w:p w:rsidR="00827784" w:rsidRPr="0017486D" w:rsidRDefault="00827784" w:rsidP="008A52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извършва и други дейности, възложени от </w:t>
      </w:r>
      <w:r w:rsidR="008A52F8">
        <w:rPr>
          <w:rFonts w:ascii="Times New Roman" w:eastAsiaTheme="minorHAnsi" w:hAnsi="Times New Roman"/>
          <w:sz w:val="24"/>
          <w:szCs w:val="24"/>
          <w:lang w:eastAsia="en-US"/>
        </w:rPr>
        <w:t>съдебния администратор и председателя на съда, свързани с предадените в службата дела и документи.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. Заедно с останалите съдебни служители взема участие при координиране на</w:t>
      </w:r>
    </w:p>
    <w:p w:rsidR="0017486D" w:rsidRPr="0017486D" w:rsidRDefault="0017486D" w:rsidP="0082778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съдебната работа, свързана с изпълняваните функции и задължения;</w:t>
      </w:r>
    </w:p>
    <w:p w:rsidR="0017486D" w:rsidRPr="0017486D" w:rsidRDefault="008A52F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Участва при обучението на нови съдебни служители, въвежда ги в работата,</w:t>
      </w:r>
    </w:p>
    <w:p w:rsidR="0017486D" w:rsidRPr="0017486D" w:rsidRDefault="0017486D" w:rsidP="0082778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разяснява и отговаря на техни въпроси, свързани с изпълнение на служебните им задължения;</w:t>
      </w:r>
    </w:p>
    <w:p w:rsidR="0017486D" w:rsidRPr="0017486D" w:rsidRDefault="00DE425B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При изпълнение на възложените задачи, не се допускат закъснения, забавяне или</w:t>
      </w:r>
      <w:r w:rsidR="000F10B6">
        <w:rPr>
          <w:rFonts w:ascii="Times New Roman" w:eastAsiaTheme="minorHAnsi" w:hAnsi="Times New Roman"/>
          <w:sz w:val="24"/>
          <w:szCs w:val="24"/>
          <w:lang w:val="en-GB" w:eastAsia="en-US"/>
        </w:rPr>
        <w:t xml:space="preserve">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други отклонения;</w:t>
      </w:r>
      <w:bookmarkStart w:id="0" w:name="_GoBack"/>
      <w:bookmarkEnd w:id="0"/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. В изпълнение на възложените задачи пази и съхранява съдебната документация;</w:t>
      </w:r>
    </w:p>
    <w:p w:rsidR="0017486D" w:rsidRPr="0017486D" w:rsidRDefault="00DE425B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391C4D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Осъществява връзки с всички служби на администрацията на съда;</w:t>
      </w:r>
    </w:p>
    <w:p w:rsidR="0017486D" w:rsidRPr="0017486D" w:rsidRDefault="008A52F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Съблюдава принципа на йерархичност;</w:t>
      </w:r>
    </w:p>
    <w:p w:rsidR="0017486D" w:rsidRPr="0017486D" w:rsidRDefault="008A52F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Докладва на прекия си ръководител всички установени в процеса на работата</w:t>
      </w:r>
    </w:p>
    <w:p w:rsidR="008A52F8" w:rsidRDefault="0017486D" w:rsidP="00424DC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административни слабости, пропуски и нарушения, които биха създали предпоставки </w:t>
      </w:r>
      <w:r w:rsidR="008A52F8">
        <w:rPr>
          <w:rFonts w:ascii="Times New Roman" w:eastAsiaTheme="minorHAnsi" w:hAnsi="Times New Roman"/>
          <w:sz w:val="24"/>
          <w:szCs w:val="24"/>
          <w:lang w:eastAsia="en-US"/>
        </w:rPr>
        <w:t xml:space="preserve">за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корупция, измами и нередности; </w:t>
      </w:r>
    </w:p>
    <w:p w:rsidR="0017486D" w:rsidRPr="0017486D" w:rsidRDefault="008A52F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. При повреждане, загубване или изчезване на документи незабавно уведомява</w:t>
      </w:r>
    </w:p>
    <w:p w:rsidR="0017486D" w:rsidRDefault="0017486D" w:rsidP="008A52F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съдебния администратор;</w:t>
      </w:r>
    </w:p>
    <w:p w:rsidR="0040014F" w:rsidRPr="0040014F" w:rsidRDefault="0040014F" w:rsidP="00EE7BC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  <w:t>23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На основание Заповед № РД-12-</w:t>
      </w:r>
      <w:r w:rsidR="003E18DA">
        <w:rPr>
          <w:rFonts w:ascii="Times New Roman" w:eastAsiaTheme="minorHAnsi" w:hAnsi="Times New Roman"/>
          <w:sz w:val="24"/>
          <w:szCs w:val="24"/>
          <w:lang w:eastAsia="en-US"/>
        </w:rPr>
        <w:t>36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3E18DA">
        <w:rPr>
          <w:rFonts w:ascii="Times New Roman" w:eastAsiaTheme="minorHAnsi" w:hAnsi="Times New Roman"/>
          <w:sz w:val="24"/>
          <w:szCs w:val="24"/>
          <w:lang w:eastAsia="en-US"/>
        </w:rPr>
        <w:t>08.06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 w:rsidR="003E18DA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на председателя на Административен съд-Кюстендил да изпълнява частично допълнителни функции на касиер: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 xml:space="preserve">Да извършва касови операции по сметката за наличности, транзитната и </w:t>
      </w:r>
      <w:proofErr w:type="spellStart"/>
      <w:r w:rsidRPr="00EE7BC4">
        <w:rPr>
          <w:rFonts w:ascii="Times New Roman" w:hAnsi="Times New Roman"/>
        </w:rPr>
        <w:t>набирателната</w:t>
      </w:r>
      <w:proofErr w:type="spellEnd"/>
      <w:r w:rsidRPr="00EE7BC4">
        <w:rPr>
          <w:rFonts w:ascii="Times New Roman" w:hAnsi="Times New Roman"/>
        </w:rPr>
        <w:t xml:space="preserve"> сметка на съда;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води касов</w:t>
      </w:r>
      <w:r w:rsidR="00A036F4">
        <w:rPr>
          <w:rFonts w:ascii="Times New Roman" w:hAnsi="Times New Roman"/>
        </w:rPr>
        <w:t>а</w:t>
      </w:r>
      <w:r w:rsidRPr="00EE7BC4">
        <w:rPr>
          <w:rFonts w:ascii="Times New Roman" w:hAnsi="Times New Roman"/>
        </w:rPr>
        <w:t xml:space="preserve"> книга на съда </w:t>
      </w:r>
      <w:r w:rsidR="00A036F4">
        <w:rPr>
          <w:rFonts w:ascii="Times New Roman" w:hAnsi="Times New Roman"/>
        </w:rPr>
        <w:t>в евро</w:t>
      </w:r>
      <w:r w:rsidRPr="00EE7BC4">
        <w:rPr>
          <w:rFonts w:ascii="Times New Roman" w:hAnsi="Times New Roman"/>
        </w:rPr>
        <w:t>– бюджет;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води  касова книга на съда</w:t>
      </w:r>
      <w:r w:rsidR="00A036F4">
        <w:rPr>
          <w:rFonts w:ascii="Times New Roman" w:hAnsi="Times New Roman"/>
        </w:rPr>
        <w:t xml:space="preserve"> в евро</w:t>
      </w:r>
      <w:r w:rsidRPr="00EE7BC4">
        <w:rPr>
          <w:rFonts w:ascii="Times New Roman" w:hAnsi="Times New Roman"/>
        </w:rPr>
        <w:t xml:space="preserve"> – </w:t>
      </w:r>
      <w:proofErr w:type="spellStart"/>
      <w:r w:rsidRPr="00EE7BC4">
        <w:rPr>
          <w:rFonts w:ascii="Times New Roman" w:hAnsi="Times New Roman"/>
        </w:rPr>
        <w:t>набирателна</w:t>
      </w:r>
      <w:proofErr w:type="spellEnd"/>
      <w:r w:rsidRPr="00EE7BC4">
        <w:rPr>
          <w:rFonts w:ascii="Times New Roman" w:hAnsi="Times New Roman"/>
        </w:rPr>
        <w:t xml:space="preserve"> сметка;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води касова книга</w:t>
      </w:r>
      <w:r w:rsidR="00A036F4">
        <w:rPr>
          <w:rFonts w:ascii="Times New Roman" w:hAnsi="Times New Roman"/>
        </w:rPr>
        <w:t xml:space="preserve"> </w:t>
      </w:r>
      <w:r w:rsidR="00E51E3C">
        <w:rPr>
          <w:rFonts w:ascii="Times New Roman" w:hAnsi="Times New Roman"/>
        </w:rPr>
        <w:t>в евро</w:t>
      </w:r>
      <w:r w:rsidRPr="00EE7BC4">
        <w:rPr>
          <w:rFonts w:ascii="Times New Roman" w:hAnsi="Times New Roman"/>
        </w:rPr>
        <w:t xml:space="preserve"> – транзитна сметка /такси/;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извършва касови операции по предварително оформени счетоводни  документи;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 xml:space="preserve">Да носи материална отговорност за паричната наличност в касата; 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подписва приходни и разходни касови ордери;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Ежедневно да предава на главния счетоводител всички първични счетоводни документи за осчетоводяване;</w:t>
      </w:r>
    </w:p>
    <w:p w:rsidR="0040014F" w:rsidRPr="00EE7BC4" w:rsidRDefault="0040014F" w:rsidP="00EE7BC4">
      <w:pPr>
        <w:pStyle w:val="ac"/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jc w:val="both"/>
        <w:rPr>
          <w:rFonts w:ascii="Times New Roman" w:hAnsi="Times New Roman"/>
        </w:rPr>
      </w:pPr>
      <w:r w:rsidRPr="00EE7BC4">
        <w:rPr>
          <w:rFonts w:ascii="Times New Roman" w:hAnsi="Times New Roman"/>
        </w:rPr>
        <w:t>Да извършва други дейности, възложени от председателя на съда</w:t>
      </w:r>
      <w:r w:rsidR="009B252B">
        <w:rPr>
          <w:rFonts w:ascii="Times New Roman" w:hAnsi="Times New Roman"/>
        </w:rPr>
        <w:t>,</w:t>
      </w:r>
      <w:r w:rsidRPr="00EE7BC4">
        <w:rPr>
          <w:rFonts w:ascii="Times New Roman" w:hAnsi="Times New Roman"/>
        </w:rPr>
        <w:t xml:space="preserve"> при необходимост. </w:t>
      </w:r>
    </w:p>
    <w:p w:rsidR="0040014F" w:rsidRPr="0040014F" w:rsidRDefault="0040014F" w:rsidP="008A52F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GB" w:eastAsia="en-US"/>
        </w:rPr>
      </w:pPr>
    </w:p>
    <w:p w:rsidR="0017486D" w:rsidRPr="00C60963" w:rsidRDefault="0017486D" w:rsidP="00C60963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lang w:val="en-GB" w:eastAsia="en-US"/>
        </w:rPr>
      </w:pPr>
      <w:r w:rsidRPr="00C60963">
        <w:rPr>
          <w:rFonts w:ascii="Times New Roman" w:eastAsiaTheme="minorHAnsi" w:hAnsi="Times New Roman"/>
          <w:b/>
          <w:lang w:eastAsia="en-US"/>
        </w:rPr>
        <w:t>Отговорности</w:t>
      </w:r>
    </w:p>
    <w:p w:rsidR="00C60963" w:rsidRPr="00C60963" w:rsidRDefault="00C60963" w:rsidP="006E42F1">
      <w:pPr>
        <w:pStyle w:val="ac"/>
        <w:autoSpaceDE w:val="0"/>
        <w:autoSpaceDN w:val="0"/>
        <w:adjustRightInd w:val="0"/>
        <w:ind w:left="1429"/>
        <w:jc w:val="both"/>
        <w:rPr>
          <w:rFonts w:ascii="Times New Roman" w:eastAsiaTheme="minorHAnsi" w:hAnsi="Times New Roman"/>
          <w:b/>
          <w:lang w:val="en-GB" w:eastAsia="en-US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1. Отлични познания по общи деловодни техник</w:t>
      </w:r>
      <w:r w:rsidR="00BF41D8">
        <w:rPr>
          <w:rFonts w:ascii="Times New Roman" w:eastAsiaTheme="minorHAnsi" w:hAnsi="Times New Roman"/>
          <w:sz w:val="24"/>
          <w:szCs w:val="24"/>
          <w:lang w:eastAsia="en-US"/>
        </w:rPr>
        <w:t xml:space="preserve">и, на съвременни офис процедури;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работа със стандартно офис оборудване, отлични познания по стилистика, правопис,</w:t>
      </w:r>
      <w:r w:rsidR="009B252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граматика и пунктуация;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2. Много добри умения за работа с граждани и в екип;</w:t>
      </w:r>
    </w:p>
    <w:p w:rsidR="0017486D" w:rsidRPr="0017486D" w:rsidRDefault="00BF41D8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Носи отговорност за собствените си резултати, както и за тези от дейността на</w:t>
      </w:r>
    </w:p>
    <w:p w:rsidR="0017486D" w:rsidRPr="0017486D" w:rsidRDefault="0017486D" w:rsidP="00BF41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съответната служба;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4. Носи отговорност за опазване на получената и пренасяна документация, както и за</w:t>
      </w:r>
      <w:r w:rsidR="00BF41D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спазване на Етичния кодекс и вътрешните правила, утвърдени от административния</w:t>
      </w:r>
      <w:r w:rsidR="00BF41D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ръководител;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5. Носи отговорност за административни пропуски и нарушения, създаващи</w:t>
      </w:r>
      <w:r w:rsidR="00BF41D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предпоставки за корупция, измами и нередности;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486D" w:rsidRPr="008C40BB" w:rsidRDefault="006E42F1" w:rsidP="008C40BB">
      <w:pPr>
        <w:pStyle w:val="ac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C40BB">
        <w:rPr>
          <w:rFonts w:ascii="Times New Roman" w:eastAsiaTheme="minorHAnsi" w:hAnsi="Times New Roman"/>
          <w:b/>
          <w:sz w:val="24"/>
          <w:szCs w:val="24"/>
          <w:lang w:eastAsia="en-US"/>
        </w:rPr>
        <w:t>Организационни връзки</w:t>
      </w:r>
    </w:p>
    <w:p w:rsidR="008C40BB" w:rsidRPr="008C40BB" w:rsidRDefault="008C40BB" w:rsidP="00DE0B3F">
      <w:pPr>
        <w:pStyle w:val="ac"/>
        <w:autoSpaceDE w:val="0"/>
        <w:autoSpaceDN w:val="0"/>
        <w:adjustRightInd w:val="0"/>
        <w:ind w:left="142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1. Длъжността </w:t>
      </w:r>
      <w:r w:rsidR="00DE0B3F"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съдебен архивар</w:t>
      </w:r>
      <w:r w:rsidR="00184AAA">
        <w:rPr>
          <w:rFonts w:ascii="Times New Roman" w:eastAsiaTheme="minorHAnsi" w:hAnsi="Times New Roman"/>
          <w:sz w:val="24"/>
          <w:szCs w:val="24"/>
          <w:lang w:eastAsia="en-US"/>
        </w:rPr>
        <w:t>“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 в съда е изпълнителска. Съдебният архивар е пряко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подчинен на 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>съдебния администратор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 и административния ръководител;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 Има непосредствени взаимоотношения със съдебните служители и съдиите.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3. Има вътрешни и външни професионални контакти с органи и организации в кръга на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изпълняваните функционални задължения;</w:t>
      </w:r>
    </w:p>
    <w:p w:rsidR="008C40BB" w:rsidRDefault="008C40BB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НЕОБХОДИМО ДА ЗНАЕ: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- Всички нормативни разпоредби, касаещи перфектно изпълнение на длъжността</w:t>
      </w:r>
    </w:p>
    <w:p w:rsidR="0017486D" w:rsidRPr="0017486D" w:rsidRDefault="0017486D" w:rsidP="00184A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“съдебен архивар“/ ЗСВ и подзаконовите актове по неговото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приложение, Правилника за администрация 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>в съдилищата;</w:t>
      </w:r>
    </w:p>
    <w:p w:rsidR="0017486D" w:rsidRPr="0017486D" w:rsidRDefault="0017486D" w:rsidP="006E42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- Етичния кодекс на служителите в </w:t>
      </w:r>
      <w:r w:rsidR="006E42F1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ъдебната администрация;</w:t>
      </w:r>
    </w:p>
    <w:p w:rsidR="0017486D" w:rsidRPr="0017486D" w:rsidRDefault="0017486D" w:rsidP="006E42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- Утвърдените от председателя </w:t>
      </w:r>
      <w:r w:rsidR="00184AAA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ътрешни правила на Административен съд</w:t>
      </w:r>
    </w:p>
    <w:p w:rsidR="0017486D" w:rsidRPr="0017486D" w:rsidRDefault="00184AAA" w:rsidP="00817A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Кюстендил</w:t>
      </w:r>
      <w:r w:rsidR="00817AA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7486D" w:rsidRP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17486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Заместване /</w:t>
      </w:r>
      <w:r w:rsidR="00817AA6" w:rsidRPr="00817AA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п</w:t>
      </w:r>
      <w:r w:rsidRPr="0017486D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ри отсъствие длъжността се изпълнява от/:</w:t>
      </w:r>
    </w:p>
    <w:p w:rsidR="0017486D" w:rsidRPr="0017486D" w:rsidRDefault="00817AA6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7486D" w:rsidRPr="0017486D">
        <w:rPr>
          <w:rFonts w:ascii="Times New Roman" w:eastAsiaTheme="minorHAnsi" w:hAnsi="Times New Roman"/>
          <w:sz w:val="24"/>
          <w:szCs w:val="24"/>
          <w:lang w:eastAsia="en-US"/>
        </w:rPr>
        <w:t>ъдебен деловодител.</w:t>
      </w:r>
    </w:p>
    <w:p w:rsidR="0017486D" w:rsidRDefault="0017486D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 xml:space="preserve">Забележка: Длъжностната характеристика </w:t>
      </w:r>
      <w:r w:rsidR="00817AA6">
        <w:rPr>
          <w:rFonts w:ascii="Times New Roman" w:eastAsiaTheme="minorHAnsi" w:hAnsi="Times New Roman"/>
          <w:sz w:val="24"/>
          <w:szCs w:val="24"/>
          <w:lang w:eastAsia="en-US"/>
        </w:rPr>
        <w:t xml:space="preserve">се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актуализира в случай на нормативна промяна на изискванията към извършваната работа,</w:t>
      </w:r>
      <w:r w:rsidR="00817AA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486D">
        <w:rPr>
          <w:rFonts w:ascii="Times New Roman" w:eastAsiaTheme="minorHAnsi" w:hAnsi="Times New Roman"/>
          <w:sz w:val="24"/>
          <w:szCs w:val="24"/>
          <w:lang w:eastAsia="en-US"/>
        </w:rPr>
        <w:t>утвърдена от председателя на съда.</w:t>
      </w:r>
    </w:p>
    <w:p w:rsidR="00817AA6" w:rsidRPr="0017486D" w:rsidRDefault="00817AA6" w:rsidP="00174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486D" w:rsidRPr="008C40BB" w:rsidRDefault="0017486D" w:rsidP="008C40BB">
      <w:pPr>
        <w:spacing w:after="200" w:line="276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  <w:lang w:val="en-GB" w:eastAsia="en-US"/>
        </w:rPr>
      </w:pPr>
      <w:r w:rsidRPr="0017486D">
        <w:rPr>
          <w:rFonts w:ascii="Times New Roman" w:eastAsiaTheme="minorHAnsi" w:hAnsi="Times New Roman"/>
          <w:b/>
          <w:sz w:val="24"/>
          <w:szCs w:val="24"/>
          <w:lang w:eastAsia="en-US"/>
        </w:rPr>
        <w:t>ЗАПОЗНАТ С ДЛЪЖНОСТНАТА ХАРАКТЕРИСТИКА:</w:t>
      </w:r>
      <w:r w:rsidR="008C40BB">
        <w:rPr>
          <w:rFonts w:ascii="Times New Roman" w:eastAsiaTheme="minorHAnsi" w:hAnsi="Times New Roman"/>
          <w:b/>
          <w:sz w:val="24"/>
          <w:szCs w:val="24"/>
          <w:lang w:val="en-GB" w:eastAsia="en-US"/>
        </w:rPr>
        <w:t xml:space="preserve"> </w:t>
      </w:r>
      <w:r w:rsidRPr="0017486D">
        <w:rPr>
          <w:rFonts w:ascii="Times New Roman" w:eastAsiaTheme="minorHAnsi" w:hAnsi="Times New Roman"/>
          <w:b/>
          <w:sz w:val="24"/>
          <w:szCs w:val="24"/>
          <w:lang w:eastAsia="en-US"/>
        </w:rPr>
        <w:t>__</w:t>
      </w:r>
      <w:r w:rsidR="008C40BB">
        <w:rPr>
          <w:rFonts w:ascii="Times New Roman" w:eastAsiaTheme="minorHAnsi" w:hAnsi="Times New Roman"/>
          <w:b/>
          <w:sz w:val="24"/>
          <w:szCs w:val="24"/>
          <w:lang w:val="en-GB" w:eastAsia="en-US"/>
        </w:rPr>
        <w:t>______________</w:t>
      </w:r>
    </w:p>
    <w:p w:rsidR="00817AA6" w:rsidRPr="008C40BB" w:rsidRDefault="00817AA6" w:rsidP="0017486D">
      <w:pPr>
        <w:spacing w:after="20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val="en-GB"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8C40BB">
        <w:rPr>
          <w:rFonts w:ascii="Times New Roman" w:eastAsiaTheme="minorHAnsi" w:hAnsi="Times New Roman"/>
          <w:b/>
          <w:sz w:val="24"/>
          <w:szCs w:val="24"/>
          <w:lang w:eastAsia="en-US"/>
        </w:rPr>
        <w:t>ДАТА</w:t>
      </w:r>
      <w:r w:rsidR="008C40BB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  <w:r w:rsidR="008C40BB">
        <w:rPr>
          <w:rFonts w:ascii="Times New Roman" w:eastAsiaTheme="minorHAnsi" w:hAnsi="Times New Roman"/>
          <w:sz w:val="24"/>
          <w:szCs w:val="24"/>
          <w:lang w:val="en-GB" w:eastAsia="en-US"/>
        </w:rPr>
        <w:t>___________________</w:t>
      </w:r>
    </w:p>
    <w:p w:rsidR="00817AA6" w:rsidRPr="0017486D" w:rsidRDefault="00817AA6" w:rsidP="00817AA6">
      <w:pPr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val="en-GB" w:eastAsia="en-US"/>
        </w:rPr>
      </w:pPr>
      <w:r>
        <w:rPr>
          <w:rFonts w:ascii="Times New Roman" w:eastAsiaTheme="minorHAnsi" w:hAnsi="Times New Roman"/>
          <w:sz w:val="24"/>
          <w:szCs w:val="24"/>
          <w:lang w:val="en-GB" w:eastAsia="en-US"/>
        </w:rPr>
        <w:t>________________________________________________________________________</w:t>
      </w:r>
      <w:r w:rsidR="008C40BB">
        <w:rPr>
          <w:rFonts w:ascii="Times New Roman" w:eastAsiaTheme="minorHAnsi" w:hAnsi="Times New Roman"/>
          <w:sz w:val="24"/>
          <w:szCs w:val="24"/>
          <w:lang w:val="en-GB" w:eastAsia="en-US"/>
        </w:rPr>
        <w:t>_</w:t>
      </w:r>
    </w:p>
    <w:p w:rsidR="002631B5" w:rsidRPr="002631B5" w:rsidRDefault="002631B5" w:rsidP="00DC16DA">
      <w:pPr>
        <w:jc w:val="both"/>
        <w:rPr>
          <w:rFonts w:ascii="Times New Roman" w:hAnsi="Times New Roman"/>
        </w:rPr>
      </w:pPr>
    </w:p>
    <w:sectPr w:rsidR="002631B5" w:rsidRPr="002631B5" w:rsidSect="008106E4">
      <w:footerReference w:type="default" r:id="rId9"/>
      <w:headerReference w:type="first" r:id="rId10"/>
      <w:pgSz w:w="11906" w:h="16838" w:code="9"/>
      <w:pgMar w:top="1134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7A" w:rsidRDefault="009A427A" w:rsidP="00A7514F">
      <w:r>
        <w:separator/>
      </w:r>
    </w:p>
  </w:endnote>
  <w:endnote w:type="continuationSeparator" w:id="0">
    <w:p w:rsidR="009A427A" w:rsidRDefault="009A427A" w:rsidP="00A7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B5" w:rsidRDefault="002631B5" w:rsidP="002631B5">
    <w:pPr>
      <w:pStyle w:val="a5"/>
      <w:jc w:val="center"/>
      <w:rPr>
        <w:rFonts w:ascii="Times New Roman" w:hAnsi="Times New Roman"/>
        <w:sz w:val="22"/>
        <w:szCs w:val="22"/>
      </w:rPr>
    </w:pPr>
  </w:p>
  <w:p w:rsidR="00A7514F" w:rsidRPr="00FE7421" w:rsidRDefault="00B81B4E" w:rsidP="002631B5">
    <w:pPr>
      <w:pStyle w:val="a5"/>
      <w:jc w:val="right"/>
      <w:rPr>
        <w:rFonts w:ascii="Times New Roman" w:hAnsi="Times New Roman"/>
        <w:sz w:val="22"/>
        <w:szCs w:val="22"/>
      </w:rPr>
    </w:pPr>
    <w:sdt>
      <w:sdtPr>
        <w:rPr>
          <w:rFonts w:ascii="Times New Roman" w:hAnsi="Times New Roman"/>
          <w:sz w:val="22"/>
          <w:szCs w:val="22"/>
        </w:rPr>
        <w:id w:val="650876751"/>
        <w:docPartObj>
          <w:docPartGallery w:val="Page Numbers (Bottom of Page)"/>
          <w:docPartUnique/>
        </w:docPartObj>
      </w:sdtPr>
      <w:sdtEndPr/>
      <w:sdtContent>
        <w:r w:rsidR="00000CE9" w:rsidRPr="00FE7421">
          <w:rPr>
            <w:rFonts w:ascii="Times New Roman" w:hAnsi="Times New Roman"/>
            <w:sz w:val="22"/>
            <w:szCs w:val="22"/>
          </w:rPr>
          <w:fldChar w:fldCharType="begin"/>
        </w:r>
        <w:r w:rsidR="00000CE9" w:rsidRPr="00FE7421">
          <w:rPr>
            <w:rFonts w:ascii="Times New Roman" w:hAnsi="Times New Roman"/>
            <w:sz w:val="22"/>
            <w:szCs w:val="22"/>
          </w:rPr>
          <w:instrText>PAGE   \* MERGEFORMAT</w:instrText>
        </w:r>
        <w:r w:rsidR="00000CE9" w:rsidRPr="00FE7421">
          <w:rPr>
            <w:rFonts w:ascii="Times New Roman" w:hAnsi="Times New Roman"/>
            <w:sz w:val="22"/>
            <w:szCs w:val="22"/>
          </w:rPr>
          <w:fldChar w:fldCharType="separate"/>
        </w:r>
        <w:r w:rsidR="000F10B6">
          <w:rPr>
            <w:rFonts w:ascii="Times New Roman" w:hAnsi="Times New Roman"/>
            <w:noProof/>
            <w:sz w:val="22"/>
            <w:szCs w:val="22"/>
          </w:rPr>
          <w:t>4</w:t>
        </w:r>
        <w:r w:rsidR="00000CE9" w:rsidRPr="00FE7421">
          <w:rPr>
            <w:rFonts w:ascii="Times New Roman" w:hAnsi="Times New Roman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7A" w:rsidRDefault="009A427A" w:rsidP="00A7514F">
      <w:r>
        <w:separator/>
      </w:r>
    </w:p>
  </w:footnote>
  <w:footnote w:type="continuationSeparator" w:id="0">
    <w:p w:rsidR="009A427A" w:rsidRDefault="009A427A" w:rsidP="00A7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B5" w:rsidRPr="00B85F5E" w:rsidRDefault="002631B5" w:rsidP="002631B5">
    <w:pPr>
      <w:pStyle w:val="a3"/>
      <w:jc w:val="center"/>
      <w:rPr>
        <w:rFonts w:cs="Arial"/>
        <w:color w:val="4F6228" w:themeColor="accent3" w:themeShade="80"/>
      </w:rPr>
    </w:pPr>
    <w:r w:rsidRPr="00B85F5E">
      <w:rPr>
        <w:rFonts w:cs="Arial"/>
        <w:color w:val="4F6228" w:themeColor="accent3" w:themeShade="80"/>
      </w:rPr>
      <w:t>РЕПУБЛИКА БЪЛГАРИЯ</w:t>
    </w:r>
  </w:p>
  <w:p w:rsidR="002631B5" w:rsidRPr="00B85F5E" w:rsidRDefault="002631B5" w:rsidP="002631B5">
    <w:pPr>
      <w:pStyle w:val="a3"/>
      <w:jc w:val="center"/>
      <w:rPr>
        <w:rFonts w:cs="Arial"/>
        <w:sz w:val="16"/>
        <w:szCs w:val="16"/>
      </w:rPr>
    </w:pPr>
    <w:r w:rsidRPr="00B85F5E">
      <w:rPr>
        <w:rFonts w:cs="Arial"/>
        <w:sz w:val="32"/>
        <w:szCs w:val="32"/>
      </w:rPr>
      <w:t>АДМИНИСТРАТИВЕН СЪД</w:t>
    </w:r>
    <w:r>
      <w:rPr>
        <w:rFonts w:cs="Arial"/>
        <w:sz w:val="32"/>
        <w:szCs w:val="32"/>
      </w:rPr>
      <w:t xml:space="preserve"> - КЮСТЕНДИЛ</w:t>
    </w:r>
  </w:p>
  <w:p w:rsidR="00C12200" w:rsidRPr="00C12200" w:rsidRDefault="00C12200" w:rsidP="002631B5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4791600" cy="871200"/>
          <wp:effectExtent l="0" t="0" r="0" b="5715"/>
          <wp:docPr id="2" name="Картина 2" descr="D:\doc\Obrazci na dokumenti\VAS Logo Kyustend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\Obrazci na dokumenti\VAS Logo Kyustend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6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5BB"/>
    <w:multiLevelType w:val="hybridMultilevel"/>
    <w:tmpl w:val="9B40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75C59"/>
    <w:multiLevelType w:val="hybridMultilevel"/>
    <w:tmpl w:val="26C222E2"/>
    <w:lvl w:ilvl="0" w:tplc="4848589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CC37B1E"/>
    <w:multiLevelType w:val="hybridMultilevel"/>
    <w:tmpl w:val="32C2AAA6"/>
    <w:lvl w:ilvl="0" w:tplc="541E7DBC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F644F"/>
    <w:multiLevelType w:val="hybridMultilevel"/>
    <w:tmpl w:val="03B47A38"/>
    <w:lvl w:ilvl="0" w:tplc="4848589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E5570C"/>
    <w:multiLevelType w:val="hybridMultilevel"/>
    <w:tmpl w:val="41501E5E"/>
    <w:lvl w:ilvl="0" w:tplc="293427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6F6A1E"/>
    <w:multiLevelType w:val="hybridMultilevel"/>
    <w:tmpl w:val="783E7E3E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A7"/>
    <w:rsid w:val="00000CE9"/>
    <w:rsid w:val="00006240"/>
    <w:rsid w:val="000F10B6"/>
    <w:rsid w:val="0017486D"/>
    <w:rsid w:val="00184AAA"/>
    <w:rsid w:val="0019599F"/>
    <w:rsid w:val="001C52A7"/>
    <w:rsid w:val="001D29E3"/>
    <w:rsid w:val="001E1414"/>
    <w:rsid w:val="00204461"/>
    <w:rsid w:val="00213FA7"/>
    <w:rsid w:val="002631B5"/>
    <w:rsid w:val="002F0224"/>
    <w:rsid w:val="00373A53"/>
    <w:rsid w:val="00391913"/>
    <w:rsid w:val="00391C4D"/>
    <w:rsid w:val="003E18DA"/>
    <w:rsid w:val="003E6CE0"/>
    <w:rsid w:val="0040014F"/>
    <w:rsid w:val="004115B0"/>
    <w:rsid w:val="00417C97"/>
    <w:rsid w:val="00424DC5"/>
    <w:rsid w:val="0043394B"/>
    <w:rsid w:val="00441C80"/>
    <w:rsid w:val="005143C2"/>
    <w:rsid w:val="0052266E"/>
    <w:rsid w:val="0055437D"/>
    <w:rsid w:val="00560E17"/>
    <w:rsid w:val="00585B84"/>
    <w:rsid w:val="005C6E3D"/>
    <w:rsid w:val="00612890"/>
    <w:rsid w:val="006772FD"/>
    <w:rsid w:val="006E42F1"/>
    <w:rsid w:val="0075110D"/>
    <w:rsid w:val="007A1C9B"/>
    <w:rsid w:val="007C06F2"/>
    <w:rsid w:val="007E5F53"/>
    <w:rsid w:val="008106E4"/>
    <w:rsid w:val="0081784C"/>
    <w:rsid w:val="00817AA6"/>
    <w:rsid w:val="00827784"/>
    <w:rsid w:val="00886836"/>
    <w:rsid w:val="008A52F8"/>
    <w:rsid w:val="008C40BB"/>
    <w:rsid w:val="008E6094"/>
    <w:rsid w:val="0090373B"/>
    <w:rsid w:val="00926798"/>
    <w:rsid w:val="00954CB7"/>
    <w:rsid w:val="00970035"/>
    <w:rsid w:val="00983EFF"/>
    <w:rsid w:val="009A427A"/>
    <w:rsid w:val="009A567E"/>
    <w:rsid w:val="009B252B"/>
    <w:rsid w:val="00A036F4"/>
    <w:rsid w:val="00A154D6"/>
    <w:rsid w:val="00A2605B"/>
    <w:rsid w:val="00A45C0D"/>
    <w:rsid w:val="00A7514F"/>
    <w:rsid w:val="00A96727"/>
    <w:rsid w:val="00AB7C30"/>
    <w:rsid w:val="00AF1AF6"/>
    <w:rsid w:val="00B52FA7"/>
    <w:rsid w:val="00B75DDB"/>
    <w:rsid w:val="00BF41D8"/>
    <w:rsid w:val="00C12200"/>
    <w:rsid w:val="00C60963"/>
    <w:rsid w:val="00C7554F"/>
    <w:rsid w:val="00CB0257"/>
    <w:rsid w:val="00CB47A4"/>
    <w:rsid w:val="00D52CA7"/>
    <w:rsid w:val="00D925DC"/>
    <w:rsid w:val="00DC16DA"/>
    <w:rsid w:val="00DE0B3F"/>
    <w:rsid w:val="00DE425B"/>
    <w:rsid w:val="00E26BC0"/>
    <w:rsid w:val="00E40202"/>
    <w:rsid w:val="00E51E3C"/>
    <w:rsid w:val="00E90128"/>
    <w:rsid w:val="00EE7BC4"/>
    <w:rsid w:val="00F0128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53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7514F"/>
    <w:rPr>
      <w:rFonts w:ascii="Arial" w:eastAsia="Times New Roman" w:hAnsi="Arial" w:cs="Times New Roman"/>
      <w:sz w:val="28"/>
      <w:szCs w:val="28"/>
      <w:lang w:eastAsia="bg-BG"/>
    </w:rPr>
  </w:style>
  <w:style w:type="paragraph" w:styleId="a5">
    <w:name w:val="footer"/>
    <w:basedOn w:val="a"/>
    <w:link w:val="a6"/>
    <w:uiPriority w:val="99"/>
    <w:unhideWhenUsed/>
    <w:rsid w:val="00A751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7514F"/>
    <w:rPr>
      <w:rFonts w:ascii="Arial" w:eastAsia="Times New Roman" w:hAnsi="Arial" w:cs="Times New Roman"/>
      <w:sz w:val="28"/>
      <w:szCs w:val="28"/>
      <w:lang w:eastAsia="bg-BG"/>
    </w:rPr>
  </w:style>
  <w:style w:type="character" w:styleId="a7">
    <w:name w:val="Hyperlink"/>
    <w:basedOn w:val="a0"/>
    <w:uiPriority w:val="99"/>
    <w:unhideWhenUsed/>
    <w:rsid w:val="00000C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86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7486D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Date"/>
    <w:basedOn w:val="a"/>
    <w:next w:val="a"/>
    <w:link w:val="ab"/>
    <w:uiPriority w:val="99"/>
    <w:semiHidden/>
    <w:unhideWhenUsed/>
    <w:rsid w:val="0017486D"/>
  </w:style>
  <w:style w:type="character" w:customStyle="1" w:styleId="ab">
    <w:name w:val="Дата Знак"/>
    <w:basedOn w:val="a0"/>
    <w:link w:val="aa"/>
    <w:uiPriority w:val="99"/>
    <w:semiHidden/>
    <w:rsid w:val="0017486D"/>
    <w:rPr>
      <w:rFonts w:ascii="Arial" w:eastAsia="Times New Roman" w:hAnsi="Arial" w:cs="Times New Roman"/>
      <w:sz w:val="28"/>
      <w:szCs w:val="28"/>
      <w:lang w:eastAsia="bg-BG"/>
    </w:rPr>
  </w:style>
  <w:style w:type="paragraph" w:styleId="ac">
    <w:name w:val="List Paragraph"/>
    <w:basedOn w:val="a"/>
    <w:uiPriority w:val="34"/>
    <w:qFormat/>
    <w:rsid w:val="00441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53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7514F"/>
    <w:rPr>
      <w:rFonts w:ascii="Arial" w:eastAsia="Times New Roman" w:hAnsi="Arial" w:cs="Times New Roman"/>
      <w:sz w:val="28"/>
      <w:szCs w:val="28"/>
      <w:lang w:eastAsia="bg-BG"/>
    </w:rPr>
  </w:style>
  <w:style w:type="paragraph" w:styleId="a5">
    <w:name w:val="footer"/>
    <w:basedOn w:val="a"/>
    <w:link w:val="a6"/>
    <w:uiPriority w:val="99"/>
    <w:unhideWhenUsed/>
    <w:rsid w:val="00A751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7514F"/>
    <w:rPr>
      <w:rFonts w:ascii="Arial" w:eastAsia="Times New Roman" w:hAnsi="Arial" w:cs="Times New Roman"/>
      <w:sz w:val="28"/>
      <w:szCs w:val="28"/>
      <w:lang w:eastAsia="bg-BG"/>
    </w:rPr>
  </w:style>
  <w:style w:type="character" w:styleId="a7">
    <w:name w:val="Hyperlink"/>
    <w:basedOn w:val="a0"/>
    <w:uiPriority w:val="99"/>
    <w:unhideWhenUsed/>
    <w:rsid w:val="00000C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86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7486D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Date"/>
    <w:basedOn w:val="a"/>
    <w:next w:val="a"/>
    <w:link w:val="ab"/>
    <w:uiPriority w:val="99"/>
    <w:semiHidden/>
    <w:unhideWhenUsed/>
    <w:rsid w:val="0017486D"/>
  </w:style>
  <w:style w:type="character" w:customStyle="1" w:styleId="ab">
    <w:name w:val="Дата Знак"/>
    <w:basedOn w:val="a0"/>
    <w:link w:val="aa"/>
    <w:uiPriority w:val="99"/>
    <w:semiHidden/>
    <w:rsid w:val="0017486D"/>
    <w:rPr>
      <w:rFonts w:ascii="Arial" w:eastAsia="Times New Roman" w:hAnsi="Arial" w:cs="Times New Roman"/>
      <w:sz w:val="28"/>
      <w:szCs w:val="28"/>
      <w:lang w:eastAsia="bg-BG"/>
    </w:rPr>
  </w:style>
  <w:style w:type="paragraph" w:styleId="ac">
    <w:name w:val="List Paragraph"/>
    <w:basedOn w:val="a"/>
    <w:uiPriority w:val="34"/>
    <w:qFormat/>
    <w:rsid w:val="0044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2C4C-5AF0-4A9A-8A00-72DC7131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Milen Todorov</cp:lastModifiedBy>
  <cp:revision>5</cp:revision>
  <cp:lastPrinted>2026-06-09T08:25:00Z</cp:lastPrinted>
  <dcterms:created xsi:type="dcterms:W3CDTF">2026-06-10T13:37:00Z</dcterms:created>
  <dcterms:modified xsi:type="dcterms:W3CDTF">2026-06-11T11:53:00Z</dcterms:modified>
</cp:coreProperties>
</file>